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E44190" w:rsidRDefault="00101D79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18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50217C"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347950">
        <w:rPr>
          <w:sz w:val="28"/>
          <w:szCs w:val="28"/>
          <w:u w:val="single"/>
        </w:rPr>
        <w:t>10</w:t>
      </w:r>
      <w:r w:rsidR="00E44190" w:rsidRPr="00E44190">
        <w:rPr>
          <w:sz w:val="28"/>
          <w:szCs w:val="28"/>
          <w:u w:val="single"/>
        </w:rPr>
        <w:t>5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E44190" w:rsidRDefault="00E44190" w:rsidP="00E44190">
      <w:pPr>
        <w:widowControl w:val="0"/>
        <w:autoSpaceDE w:val="0"/>
        <w:autoSpaceDN w:val="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О создании общественной комиссии по реализации приоритетного проекта «Формирование </w:t>
      </w:r>
      <w:r>
        <w:rPr>
          <w:b/>
          <w:sz w:val="28"/>
          <w:szCs w:val="28"/>
        </w:rPr>
        <w:t>комфортной</w:t>
      </w:r>
      <w:r>
        <w:rPr>
          <w:b/>
          <w:sz w:val="28"/>
          <w:szCs w:val="22"/>
        </w:rPr>
        <w:t xml:space="preserve"> городской среды на территории </w:t>
      </w:r>
      <w:r>
        <w:rPr>
          <w:b/>
          <w:bCs/>
          <w:sz w:val="28"/>
          <w:szCs w:val="22"/>
        </w:rPr>
        <w:t xml:space="preserve">Сеченовского </w:t>
      </w:r>
      <w:r>
        <w:rPr>
          <w:b/>
          <w:sz w:val="28"/>
          <w:szCs w:val="22"/>
        </w:rPr>
        <w:t>муниципального округа Нижегородской области»</w:t>
      </w:r>
    </w:p>
    <w:p w:rsidR="00E44190" w:rsidRDefault="00E44190" w:rsidP="00E4419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10.02.2017 года  №169  «Об  утверждении  Правил  предоставления 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городской среды», в целях осуществления контроля и координации реализации муниципальной программы «Формирование комфортной городской среды на территории Сеченовского муниципального округа Нижегородской области», утвержденной постановлением Администрации Сеченовского муниципального округа от 11.01.2023г. № 11 (с изменениями), постановлением Правительства Российской Федерации от 07.03.2018 г. №237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руководствуясь Уставом Сеченовского муниципального округа Нижегородской области, утвержденным решением Совета депутатов Сеченовского муниципального округа Нижегородской области от 16.01.2022г. № 66 (с </w:t>
      </w:r>
      <w:proofErr w:type="spellStart"/>
      <w:r>
        <w:rPr>
          <w:sz w:val="28"/>
          <w:szCs w:val="28"/>
        </w:rPr>
        <w:t>измененияим</w:t>
      </w:r>
      <w:proofErr w:type="spellEnd"/>
      <w:r>
        <w:rPr>
          <w:sz w:val="28"/>
          <w:szCs w:val="28"/>
        </w:rPr>
        <w:t xml:space="preserve">), Администрация Сеченовского муниципального округа </w:t>
      </w:r>
      <w:r>
        <w:rPr>
          <w:b/>
          <w:sz w:val="28"/>
          <w:szCs w:val="28"/>
        </w:rPr>
        <w:t>постановляет: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общественную комиссию по реализации приоритетного проекта «Формирование комфортной среды на территории Сеченовского </w:t>
      </w:r>
      <w:r>
        <w:rPr>
          <w:sz w:val="28"/>
          <w:szCs w:val="28"/>
        </w:rPr>
        <w:lastRenderedPageBreak/>
        <w:t xml:space="preserve">муниципального округа Нижегородской области </w:t>
      </w:r>
      <w:r w:rsidRPr="00BD676C">
        <w:rPr>
          <w:sz w:val="28"/>
          <w:szCs w:val="28"/>
        </w:rPr>
        <w:t>на 2026 год</w:t>
      </w:r>
      <w:r>
        <w:rPr>
          <w:sz w:val="28"/>
          <w:szCs w:val="28"/>
        </w:rPr>
        <w:t>» и утвердить ее состав, согласно приложения.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об общественной комиссии по реализации приоритетного проекта «Формирование комфортной среды на территории Сеченовского муниципального округа Нижегородской области </w:t>
      </w:r>
      <w:r w:rsidRPr="00BD676C">
        <w:rPr>
          <w:sz w:val="28"/>
          <w:szCs w:val="28"/>
        </w:rPr>
        <w:t>на 2026 год</w:t>
      </w:r>
      <w:r>
        <w:rPr>
          <w:sz w:val="28"/>
          <w:szCs w:val="28"/>
        </w:rPr>
        <w:t>».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Опубликовать настоящее постановление в </w:t>
      </w:r>
      <w:r>
        <w:rPr>
          <w:rFonts w:eastAsiaTheme="minorHAnsi"/>
          <w:sz w:val="28"/>
          <w:szCs w:val="28"/>
          <w:lang w:eastAsia="en-US"/>
        </w:rPr>
        <w:t xml:space="preserve">газете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ar-SA"/>
        </w:rPr>
        <w:t>Борьба</w:t>
      </w:r>
      <w:r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ar-SA"/>
        </w:rPr>
        <w:t xml:space="preserve"> или в «Деловом вестнике», являющимся специальным приложением</w:t>
      </w:r>
      <w:r w:rsidRPr="006F0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 xml:space="preserve">газете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ar-SA"/>
        </w:rPr>
        <w:t>Борьба</w:t>
      </w:r>
      <w:r>
        <w:rPr>
          <w:sz w:val="28"/>
          <w:szCs w:val="28"/>
        </w:rPr>
        <w:t>» и</w:t>
      </w:r>
      <w:r>
        <w:rPr>
          <w:rFonts w:eastAsiaTheme="minorHAnsi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на официальном сайте Администрации Сеченовского муниципального округа </w:t>
      </w:r>
      <w:r>
        <w:rPr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E44190" w:rsidRDefault="00E44190" w:rsidP="00E441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E44190" w:rsidRDefault="00E44190" w:rsidP="00E44190">
      <w:pPr>
        <w:ind w:firstLine="709"/>
        <w:jc w:val="both"/>
        <w:rPr>
          <w:b/>
          <w:sz w:val="28"/>
          <w:szCs w:val="28"/>
        </w:rPr>
      </w:pPr>
    </w:p>
    <w:p w:rsidR="00101D79" w:rsidRDefault="00101D79" w:rsidP="00101D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94AF2" w:rsidRDefault="00394AF2" w:rsidP="00101D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01D79" w:rsidRPr="00101D79" w:rsidRDefault="00101D79" w:rsidP="00101D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spellStart"/>
      <w:r w:rsidRPr="00762D86">
        <w:rPr>
          <w:sz w:val="28"/>
          <w:szCs w:val="28"/>
        </w:rPr>
        <w:t>И.о</w:t>
      </w:r>
      <w:proofErr w:type="spellEnd"/>
      <w:r w:rsidRPr="00762D86">
        <w:rPr>
          <w:sz w:val="28"/>
          <w:szCs w:val="28"/>
        </w:rPr>
        <w:t>. главы МСУ Сеченовского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муниципального округа                                                                     Д.А. Крупнов</w:t>
      </w:r>
    </w:p>
    <w:p w:rsidR="00113EC9" w:rsidRDefault="00113EC9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13EC9" w:rsidRDefault="00113EC9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4AF2" w:rsidRDefault="00394AF2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Pr="00E44190" w:rsidRDefault="00E44190" w:rsidP="00E44190">
      <w:pPr>
        <w:widowControl w:val="0"/>
        <w:autoSpaceDE w:val="0"/>
        <w:autoSpaceDN w:val="0"/>
        <w:jc w:val="right"/>
        <w:outlineLvl w:val="0"/>
        <w:rPr>
          <w:b/>
          <w:bCs/>
          <w:szCs w:val="22"/>
        </w:rPr>
      </w:pPr>
      <w:r w:rsidRPr="00E44190">
        <w:rPr>
          <w:b/>
          <w:bCs/>
          <w:szCs w:val="22"/>
        </w:rPr>
        <w:lastRenderedPageBreak/>
        <w:t>ПРИЛОЖЕНИЕ № 1</w:t>
      </w:r>
    </w:p>
    <w:p w:rsidR="00E44190" w:rsidRDefault="00E44190" w:rsidP="00E44190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к постановлению Администрации</w:t>
      </w:r>
    </w:p>
    <w:p w:rsidR="00E44190" w:rsidRDefault="00E44190" w:rsidP="00E44190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Сеченовского муниципального округа</w:t>
      </w:r>
    </w:p>
    <w:p w:rsidR="00E44190" w:rsidRDefault="00E44190" w:rsidP="00E44190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Нижегородской области</w:t>
      </w:r>
    </w:p>
    <w:p w:rsidR="00E44190" w:rsidRDefault="00E44190" w:rsidP="00E44190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От 18.02.2026г. № 105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0"/>
          <w:szCs w:val="22"/>
        </w:rPr>
      </w:pPr>
    </w:p>
    <w:p w:rsidR="00E44190" w:rsidRDefault="00E44190" w:rsidP="00E44190">
      <w:pPr>
        <w:widowControl w:val="0"/>
        <w:autoSpaceDE w:val="0"/>
        <w:autoSpaceDN w:val="0"/>
        <w:jc w:val="center"/>
        <w:rPr>
          <w:bCs/>
          <w:sz w:val="28"/>
          <w:szCs w:val="22"/>
        </w:rPr>
      </w:pPr>
      <w:bookmarkStart w:id="0" w:name="P36"/>
      <w:bookmarkEnd w:id="0"/>
      <w:r>
        <w:rPr>
          <w:bCs/>
          <w:sz w:val="28"/>
          <w:szCs w:val="28"/>
        </w:rPr>
        <w:t xml:space="preserve">Состав </w:t>
      </w:r>
      <w:r>
        <w:rPr>
          <w:bCs/>
          <w:sz w:val="28"/>
          <w:szCs w:val="22"/>
        </w:rPr>
        <w:t xml:space="preserve">общественной комиссии по реализации приоритетного проекта «Формирование </w:t>
      </w:r>
      <w:r>
        <w:rPr>
          <w:sz w:val="28"/>
          <w:szCs w:val="28"/>
        </w:rPr>
        <w:t>комфортной</w:t>
      </w:r>
      <w:r>
        <w:rPr>
          <w:bCs/>
          <w:sz w:val="28"/>
          <w:szCs w:val="22"/>
        </w:rPr>
        <w:t xml:space="preserve"> городской среды на территории </w:t>
      </w:r>
    </w:p>
    <w:p w:rsidR="00E44190" w:rsidRDefault="00E44190" w:rsidP="00E44190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2"/>
        </w:rPr>
        <w:t xml:space="preserve">Сеченовского муниципального округа </w:t>
      </w:r>
      <w:r>
        <w:rPr>
          <w:sz w:val="28"/>
          <w:szCs w:val="28"/>
        </w:rPr>
        <w:t>Нижегородской области</w:t>
      </w:r>
      <w:r>
        <w:rPr>
          <w:bCs/>
          <w:sz w:val="28"/>
          <w:szCs w:val="22"/>
        </w:rPr>
        <w:t>»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9"/>
        <w:gridCol w:w="5953"/>
      </w:tblGrid>
      <w:tr w:rsidR="00E44190" w:rsidTr="00F91DAE">
        <w:tc>
          <w:tcPr>
            <w:tcW w:w="10632" w:type="dxa"/>
            <w:gridSpan w:val="2"/>
          </w:tcPr>
          <w:p w:rsidR="00E44190" w:rsidRDefault="00E44190" w:rsidP="00F91DA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tbl>
            <w:tblPr>
              <w:tblW w:w="1056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6033"/>
            </w:tblGrid>
            <w:tr w:rsidR="00E44190" w:rsidTr="00F91DAE">
              <w:tc>
                <w:tcPr>
                  <w:tcW w:w="4536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Наборнов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Евгений Геннадьевич</w:t>
                  </w:r>
                </w:p>
              </w:tc>
              <w:tc>
                <w:tcPr>
                  <w:tcW w:w="6033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местного самоуправления</w:t>
                  </w:r>
                  <w:r>
                    <w:rPr>
                      <w:bCs/>
                      <w:sz w:val="28"/>
                      <w:szCs w:val="28"/>
                    </w:rPr>
                    <w:t xml:space="preserve"> Сеченовского муниципального округа,</w:t>
                  </w:r>
                  <w:r>
                    <w:rPr>
                      <w:sz w:val="28"/>
                      <w:szCs w:val="28"/>
                    </w:rPr>
                    <w:t xml:space="preserve"> председатель комиссии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44190" w:rsidRDefault="00E44190" w:rsidP="00F91DA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44190" w:rsidTr="00F91DAE">
        <w:tc>
          <w:tcPr>
            <w:tcW w:w="4679" w:type="dxa"/>
          </w:tcPr>
          <w:p w:rsidR="00E44190" w:rsidRDefault="00E44190" w:rsidP="00F91DA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bookmarkStart w:id="1" w:name="_Hlk221813514"/>
            <w:r>
              <w:rPr>
                <w:sz w:val="28"/>
                <w:szCs w:val="28"/>
              </w:rPr>
              <w:t>Крупнов Дмитрий Александрович</w:t>
            </w:r>
          </w:p>
        </w:tc>
        <w:tc>
          <w:tcPr>
            <w:tcW w:w="5953" w:type="dxa"/>
          </w:tcPr>
          <w:p w:rsidR="00E44190" w:rsidRDefault="00E44190" w:rsidP="00F91DA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– начальник управления капитального строительства, ЖКХ, жилищной политики и жилищного фонда, заместитель председателя комиссии</w:t>
            </w:r>
          </w:p>
        </w:tc>
      </w:tr>
      <w:bookmarkEnd w:id="1"/>
      <w:tr w:rsidR="00E44190" w:rsidTr="00F91DAE">
        <w:tc>
          <w:tcPr>
            <w:tcW w:w="10632" w:type="dxa"/>
            <w:gridSpan w:val="2"/>
          </w:tcPr>
          <w:p w:rsidR="00E44190" w:rsidRDefault="00E44190" w:rsidP="00F91DA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tbl>
            <w:tblPr>
              <w:tblW w:w="1049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37"/>
              <w:gridCol w:w="5953"/>
            </w:tblGrid>
            <w:tr w:rsidR="00E44190" w:rsidTr="00F91DAE">
              <w:tc>
                <w:tcPr>
                  <w:tcW w:w="4537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Климентьева Надежда Николаевна</w:t>
                  </w:r>
                </w:p>
              </w:tc>
              <w:tc>
                <w:tcPr>
                  <w:tcW w:w="5953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Главный специалист сектора архитектуры и градостроительства управления капитального строительства Администрации Сеченовского муниципального округа, секретарь комиссии</w:t>
                  </w:r>
                </w:p>
              </w:tc>
            </w:tr>
          </w:tbl>
          <w:p w:rsidR="00E44190" w:rsidRDefault="00E44190" w:rsidP="00F91DAE">
            <w:pPr>
              <w:widowControl w:val="0"/>
              <w:tabs>
                <w:tab w:val="left" w:pos="4695"/>
              </w:tabs>
              <w:autoSpaceDE w:val="0"/>
              <w:autoSpaceDN w:val="0"/>
              <w:rPr>
                <w:sz w:val="28"/>
                <w:szCs w:val="28"/>
              </w:rPr>
            </w:pPr>
          </w:p>
          <w:p w:rsidR="00E44190" w:rsidRDefault="00E44190" w:rsidP="00F91DAE">
            <w:pPr>
              <w:widowControl w:val="0"/>
              <w:tabs>
                <w:tab w:val="left" w:pos="4695"/>
              </w:tabs>
              <w:autoSpaceDE w:val="0"/>
              <w:autoSpaceDN w:val="0"/>
              <w:rPr>
                <w:color w:val="0F0E11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F0E11"/>
                <w:sz w:val="28"/>
                <w:szCs w:val="28"/>
              </w:rPr>
              <w:t>Члены</w:t>
            </w:r>
            <w:r>
              <w:rPr>
                <w:color w:val="0F0E11"/>
                <w:spacing w:val="-11"/>
                <w:sz w:val="28"/>
                <w:szCs w:val="28"/>
              </w:rPr>
              <w:t xml:space="preserve"> </w:t>
            </w:r>
            <w:r>
              <w:rPr>
                <w:color w:val="0F0E11"/>
                <w:spacing w:val="-2"/>
                <w:sz w:val="28"/>
                <w:szCs w:val="28"/>
              </w:rPr>
              <w:t>комиссии:</w:t>
            </w:r>
          </w:p>
          <w:p w:rsidR="00E44190" w:rsidRDefault="00E44190" w:rsidP="00F91DAE">
            <w:pPr>
              <w:widowControl w:val="0"/>
              <w:tabs>
                <w:tab w:val="left" w:pos="4695"/>
              </w:tabs>
              <w:autoSpaceDE w:val="0"/>
              <w:autoSpaceDN w:val="0"/>
              <w:rPr>
                <w:color w:val="0F0E11"/>
                <w:spacing w:val="-2"/>
                <w:sz w:val="28"/>
                <w:szCs w:val="28"/>
              </w:rPr>
            </w:pPr>
          </w:p>
          <w:tbl>
            <w:tblPr>
              <w:tblW w:w="1049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37"/>
              <w:gridCol w:w="5953"/>
            </w:tblGrid>
            <w:tr w:rsidR="00E44190" w:rsidTr="00F91DAE">
              <w:tc>
                <w:tcPr>
                  <w:tcW w:w="4537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Коновалов Александр Юрьевич</w:t>
                  </w:r>
                </w:p>
              </w:tc>
              <w:tc>
                <w:tcPr>
                  <w:tcW w:w="5953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капитального строительства управления капитального строительства Администрации Сеченовского муниципального округа</w:t>
                  </w:r>
                </w:p>
              </w:tc>
            </w:tr>
          </w:tbl>
          <w:p w:rsidR="00E44190" w:rsidRDefault="00E44190" w:rsidP="00F91DAE">
            <w:pPr>
              <w:widowControl w:val="0"/>
              <w:tabs>
                <w:tab w:val="left" w:pos="4695"/>
              </w:tabs>
              <w:autoSpaceDE w:val="0"/>
              <w:autoSpaceDN w:val="0"/>
              <w:rPr>
                <w:color w:val="0F0E11"/>
                <w:spacing w:val="-2"/>
                <w:sz w:val="28"/>
                <w:szCs w:val="28"/>
              </w:rPr>
            </w:pPr>
          </w:p>
          <w:tbl>
            <w:tblPr>
              <w:tblW w:w="1049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37"/>
              <w:gridCol w:w="5953"/>
            </w:tblGrid>
            <w:tr w:rsidR="00E44190" w:rsidTr="00F91DAE">
              <w:tc>
                <w:tcPr>
                  <w:tcW w:w="4537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Нужнова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Марина Николаевна</w:t>
                  </w:r>
                </w:p>
              </w:tc>
              <w:tc>
                <w:tcPr>
                  <w:tcW w:w="5953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сектора архитектуры и градостроительства управления капитального строительства Администрации Сеченовского муниципального округа </w:t>
                  </w:r>
                </w:p>
              </w:tc>
            </w:tr>
            <w:tr w:rsidR="00E44190" w:rsidTr="00F91DAE">
              <w:tc>
                <w:tcPr>
                  <w:tcW w:w="4537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Неманов Николай Владимирович</w:t>
                  </w:r>
                </w:p>
              </w:tc>
              <w:tc>
                <w:tcPr>
                  <w:tcW w:w="5953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Сеченовского территориального отдела Администрации Сеченовского </w:t>
                  </w:r>
                  <w:r>
                    <w:rPr>
                      <w:sz w:val="28"/>
                      <w:szCs w:val="28"/>
                    </w:rPr>
                    <w:lastRenderedPageBreak/>
                    <w:t>муниципального округа</w:t>
                  </w:r>
                </w:p>
              </w:tc>
            </w:tr>
          </w:tbl>
          <w:p w:rsidR="00E44190" w:rsidRDefault="00E44190" w:rsidP="00F91DAE">
            <w:pPr>
              <w:widowControl w:val="0"/>
              <w:tabs>
                <w:tab w:val="left" w:pos="4695"/>
              </w:tabs>
              <w:autoSpaceDE w:val="0"/>
              <w:autoSpaceDN w:val="0"/>
              <w:rPr>
                <w:sz w:val="28"/>
                <w:szCs w:val="28"/>
              </w:rPr>
            </w:pPr>
          </w:p>
          <w:tbl>
            <w:tblPr>
              <w:tblW w:w="1056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339"/>
              <w:gridCol w:w="144"/>
              <w:gridCol w:w="54"/>
              <w:gridCol w:w="5953"/>
              <w:gridCol w:w="79"/>
            </w:tblGrid>
            <w:tr w:rsidR="00E44190" w:rsidTr="00F91DAE">
              <w:tc>
                <w:tcPr>
                  <w:tcW w:w="4339" w:type="dxa"/>
                </w:tcPr>
                <w:p w:rsidR="00E44190" w:rsidRDefault="00E44190" w:rsidP="00F91DA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4190" w:rsidRDefault="00E44190" w:rsidP="00F91DA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Макарова Ирина Александровна</w:t>
                  </w:r>
                </w:p>
              </w:tc>
              <w:tc>
                <w:tcPr>
                  <w:tcW w:w="144" w:type="dxa"/>
                </w:tcPr>
                <w:p w:rsidR="00E44190" w:rsidRDefault="00E44190" w:rsidP="00F91DA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86" w:type="dxa"/>
                  <w:gridSpan w:val="3"/>
                </w:tcPr>
                <w:p w:rsidR="00E44190" w:rsidRDefault="00E44190" w:rsidP="00F91DA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4190" w:rsidRDefault="00E44190" w:rsidP="00F91DA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главы Администрации – начальник финансового управления Администрации Сеченовского муниципального округа</w:t>
                  </w:r>
                </w:p>
              </w:tc>
            </w:tr>
            <w:tr w:rsidR="00E44190" w:rsidTr="00F91DAE">
              <w:trPr>
                <w:gridAfter w:val="1"/>
                <w:wAfter w:w="79" w:type="dxa"/>
              </w:trPr>
              <w:tc>
                <w:tcPr>
                  <w:tcW w:w="4537" w:type="dxa"/>
                  <w:gridSpan w:val="3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bookmarkStart w:id="2" w:name="_Hlk221814940"/>
                  <w:r>
                    <w:rPr>
                      <w:sz w:val="28"/>
                      <w:szCs w:val="28"/>
                    </w:rPr>
                    <w:t>Мурзакаева Екатерина Ивановна</w:t>
                  </w:r>
                </w:p>
              </w:tc>
              <w:tc>
                <w:tcPr>
                  <w:tcW w:w="5953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образования, по делам молодежи и спорта Администрации Сеченовского муниципального округа</w:t>
                  </w:r>
                </w:p>
              </w:tc>
            </w:tr>
            <w:bookmarkEnd w:id="2"/>
          </w:tbl>
          <w:p w:rsidR="00E44190" w:rsidRDefault="00E44190" w:rsidP="00F91DAE">
            <w:pPr>
              <w:pStyle w:val="ConsPlusNormal"/>
              <w:jc w:val="both"/>
              <w:rPr>
                <w:sz w:val="28"/>
                <w:szCs w:val="28"/>
              </w:rPr>
            </w:pPr>
          </w:p>
          <w:tbl>
            <w:tblPr>
              <w:tblW w:w="1049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37"/>
              <w:gridCol w:w="5953"/>
            </w:tblGrid>
            <w:tr w:rsidR="00E44190" w:rsidTr="00F91DAE">
              <w:tc>
                <w:tcPr>
                  <w:tcW w:w="4537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Кутырева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Людмила Павловна</w:t>
                  </w:r>
                </w:p>
              </w:tc>
              <w:tc>
                <w:tcPr>
                  <w:tcW w:w="5953" w:type="dxa"/>
                </w:tcPr>
                <w:p w:rsidR="00E44190" w:rsidRDefault="00E44190" w:rsidP="00F91DAE">
                  <w:pPr>
                    <w:widowControl w:val="0"/>
                    <w:tabs>
                      <w:tab w:val="left" w:pos="4695"/>
                    </w:tabs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организационно-правовой и кадровой работы Администрации Сеченовского муниципального округа</w:t>
                  </w:r>
                </w:p>
              </w:tc>
            </w:tr>
          </w:tbl>
          <w:p w:rsidR="00E44190" w:rsidRDefault="00E44190" w:rsidP="00F91DAE">
            <w:pPr>
              <w:widowControl w:val="0"/>
              <w:tabs>
                <w:tab w:val="left" w:pos="4695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44190" w:rsidTr="00F91DAE">
        <w:tc>
          <w:tcPr>
            <w:tcW w:w="4679" w:type="dxa"/>
          </w:tcPr>
          <w:p w:rsidR="00E44190" w:rsidRDefault="00E44190" w:rsidP="00F91DA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Ефремова Марина  Николаевна</w:t>
            </w:r>
          </w:p>
        </w:tc>
        <w:tc>
          <w:tcPr>
            <w:tcW w:w="5953" w:type="dxa"/>
          </w:tcPr>
          <w:p w:rsidR="00E44190" w:rsidRDefault="00E44190" w:rsidP="00F91DA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работе с органами МСУ и социальным вопросам Администрации Сеченовского муниципального округа </w:t>
            </w:r>
          </w:p>
        </w:tc>
      </w:tr>
      <w:tr w:rsidR="00E44190" w:rsidTr="00F91DAE">
        <w:tc>
          <w:tcPr>
            <w:tcW w:w="10632" w:type="dxa"/>
            <w:gridSpan w:val="2"/>
          </w:tcPr>
          <w:p w:rsidR="00E44190" w:rsidRDefault="00E44190" w:rsidP="00F91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Дмитрий Николаевич</w:t>
            </w:r>
            <w:r>
              <w:rPr>
                <w:sz w:val="28"/>
                <w:szCs w:val="28"/>
              </w:rPr>
              <w:tab/>
              <w:t xml:space="preserve">      Индивидуальный предприниматель </w:t>
            </w:r>
          </w:p>
          <w:p w:rsidR="00E44190" w:rsidRDefault="00E44190" w:rsidP="00F91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(по согласованию)</w:t>
            </w:r>
          </w:p>
          <w:p w:rsidR="00E44190" w:rsidRDefault="00E44190" w:rsidP="00F91DA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44190" w:rsidTr="00F91DAE">
        <w:tc>
          <w:tcPr>
            <w:tcW w:w="4679" w:type="dxa"/>
          </w:tcPr>
          <w:p w:rsidR="00E44190" w:rsidRDefault="00E44190" w:rsidP="00F91DA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Святкин</w:t>
            </w:r>
            <w:proofErr w:type="spellEnd"/>
            <w:r>
              <w:rPr>
                <w:sz w:val="28"/>
                <w:szCs w:val="28"/>
              </w:rPr>
              <w:t xml:space="preserve"> Виталий Олегович</w:t>
            </w:r>
          </w:p>
        </w:tc>
        <w:tc>
          <w:tcPr>
            <w:tcW w:w="5953" w:type="dxa"/>
          </w:tcPr>
          <w:p w:rsidR="00E44190" w:rsidRDefault="00E44190" w:rsidP="00F91DA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молодежной палаты при Совете депутатов Сеченовского муниципального округа</w:t>
            </w:r>
          </w:p>
          <w:p w:rsidR="00E44190" w:rsidRDefault="00E44190" w:rsidP="00F91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E44190" w:rsidRDefault="00E44190" w:rsidP="00F91DA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44190" w:rsidTr="00F91DAE">
        <w:tc>
          <w:tcPr>
            <w:tcW w:w="10632" w:type="dxa"/>
            <w:gridSpan w:val="2"/>
          </w:tcPr>
          <w:tbl>
            <w:tblPr>
              <w:tblW w:w="1049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37"/>
              <w:gridCol w:w="5953"/>
            </w:tblGrid>
            <w:tr w:rsidR="00E44190" w:rsidTr="00F91DAE">
              <w:tc>
                <w:tcPr>
                  <w:tcW w:w="4537" w:type="dxa"/>
                </w:tcPr>
                <w:p w:rsidR="00E44190" w:rsidRDefault="00E44190" w:rsidP="00F91DAE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Наумов Евгений Геннадьевич</w:t>
                  </w:r>
                </w:p>
              </w:tc>
              <w:tc>
                <w:tcPr>
                  <w:tcW w:w="5953" w:type="dxa"/>
                </w:tcPr>
                <w:p w:rsidR="00E44190" w:rsidRDefault="00E44190" w:rsidP="00F91DAE">
                  <w:pPr>
                    <w:widowControl w:val="0"/>
                    <w:tabs>
                      <w:tab w:val="left" w:pos="4695"/>
                    </w:tabs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местного политического совета партии «Единая Россия»</w:t>
                  </w:r>
                </w:p>
              </w:tc>
            </w:tr>
          </w:tbl>
          <w:p w:rsidR="00E44190" w:rsidRDefault="00E44190" w:rsidP="00F91DA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E44190" w:rsidRDefault="00E44190" w:rsidP="00E44190">
      <w:pPr>
        <w:widowControl w:val="0"/>
        <w:autoSpaceDE w:val="0"/>
        <w:autoSpaceDN w:val="0"/>
        <w:jc w:val="right"/>
        <w:outlineLvl w:val="0"/>
        <w:rPr>
          <w:bCs/>
          <w:szCs w:val="22"/>
        </w:rPr>
      </w:pPr>
    </w:p>
    <w:p w:rsidR="00E44190" w:rsidRDefault="00E44190" w:rsidP="00E44190">
      <w:pPr>
        <w:widowControl w:val="0"/>
        <w:autoSpaceDE w:val="0"/>
        <w:autoSpaceDN w:val="0"/>
        <w:jc w:val="right"/>
        <w:outlineLvl w:val="0"/>
        <w:rPr>
          <w:bCs/>
          <w:szCs w:val="22"/>
        </w:rPr>
      </w:pPr>
    </w:p>
    <w:p w:rsidR="00E44190" w:rsidRDefault="00E44190" w:rsidP="00E44190">
      <w:pPr>
        <w:widowControl w:val="0"/>
        <w:autoSpaceDE w:val="0"/>
        <w:autoSpaceDN w:val="0"/>
        <w:jc w:val="right"/>
        <w:outlineLvl w:val="0"/>
        <w:rPr>
          <w:bCs/>
          <w:szCs w:val="22"/>
        </w:rPr>
      </w:pPr>
    </w:p>
    <w:p w:rsidR="00E44190" w:rsidRDefault="00E44190" w:rsidP="00E44190">
      <w:pPr>
        <w:widowControl w:val="0"/>
        <w:autoSpaceDE w:val="0"/>
        <w:autoSpaceDN w:val="0"/>
        <w:jc w:val="right"/>
        <w:outlineLvl w:val="0"/>
        <w:rPr>
          <w:bCs/>
          <w:szCs w:val="22"/>
        </w:rPr>
      </w:pPr>
    </w:p>
    <w:p w:rsidR="00E44190" w:rsidRDefault="00E44190" w:rsidP="00E44190">
      <w:pPr>
        <w:widowControl w:val="0"/>
        <w:autoSpaceDE w:val="0"/>
        <w:autoSpaceDN w:val="0"/>
        <w:jc w:val="right"/>
        <w:outlineLvl w:val="0"/>
        <w:rPr>
          <w:bCs/>
          <w:szCs w:val="22"/>
        </w:rPr>
      </w:pPr>
    </w:p>
    <w:p w:rsidR="00E44190" w:rsidRDefault="00E44190" w:rsidP="00E44190">
      <w:pPr>
        <w:widowControl w:val="0"/>
        <w:autoSpaceDE w:val="0"/>
        <w:autoSpaceDN w:val="0"/>
        <w:jc w:val="right"/>
        <w:outlineLvl w:val="0"/>
        <w:rPr>
          <w:bCs/>
          <w:szCs w:val="22"/>
        </w:rPr>
      </w:pPr>
    </w:p>
    <w:p w:rsidR="00E44190" w:rsidRDefault="00E44190" w:rsidP="00E44190">
      <w:pPr>
        <w:widowControl w:val="0"/>
        <w:autoSpaceDE w:val="0"/>
        <w:autoSpaceDN w:val="0"/>
        <w:jc w:val="right"/>
        <w:outlineLvl w:val="0"/>
        <w:rPr>
          <w:bCs/>
          <w:szCs w:val="22"/>
        </w:rPr>
      </w:pPr>
    </w:p>
    <w:p w:rsidR="00E44190" w:rsidRDefault="00E44190" w:rsidP="00E44190">
      <w:pPr>
        <w:widowControl w:val="0"/>
        <w:autoSpaceDE w:val="0"/>
        <w:autoSpaceDN w:val="0"/>
        <w:jc w:val="right"/>
        <w:outlineLvl w:val="0"/>
        <w:rPr>
          <w:bCs/>
          <w:szCs w:val="22"/>
        </w:rPr>
      </w:pPr>
    </w:p>
    <w:p w:rsidR="00E44190" w:rsidRDefault="00E44190" w:rsidP="00E44190">
      <w:pPr>
        <w:widowControl w:val="0"/>
        <w:autoSpaceDE w:val="0"/>
        <w:autoSpaceDN w:val="0"/>
        <w:jc w:val="right"/>
        <w:outlineLvl w:val="0"/>
        <w:rPr>
          <w:bCs/>
          <w:szCs w:val="22"/>
        </w:rPr>
      </w:pPr>
    </w:p>
    <w:p w:rsidR="00E44190" w:rsidRDefault="00E44190" w:rsidP="00E44190">
      <w:pPr>
        <w:widowControl w:val="0"/>
        <w:autoSpaceDE w:val="0"/>
        <w:autoSpaceDN w:val="0"/>
        <w:jc w:val="right"/>
        <w:outlineLvl w:val="0"/>
        <w:rPr>
          <w:bCs/>
          <w:szCs w:val="22"/>
        </w:rPr>
      </w:pPr>
    </w:p>
    <w:p w:rsidR="00E44190" w:rsidRPr="00E44190" w:rsidRDefault="00E44190" w:rsidP="00E44190">
      <w:pPr>
        <w:widowControl w:val="0"/>
        <w:autoSpaceDE w:val="0"/>
        <w:autoSpaceDN w:val="0"/>
        <w:jc w:val="right"/>
        <w:outlineLvl w:val="0"/>
        <w:rPr>
          <w:b/>
          <w:bCs/>
          <w:szCs w:val="22"/>
        </w:rPr>
      </w:pPr>
      <w:r>
        <w:rPr>
          <w:b/>
          <w:bCs/>
          <w:szCs w:val="22"/>
        </w:rPr>
        <w:lastRenderedPageBreak/>
        <w:t>ПРИЛОЖЕНИЕ № 2</w:t>
      </w:r>
    </w:p>
    <w:p w:rsidR="00E44190" w:rsidRDefault="00E44190" w:rsidP="00E44190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к постановлению Администрации</w:t>
      </w:r>
    </w:p>
    <w:p w:rsidR="00E44190" w:rsidRDefault="00E44190" w:rsidP="00E44190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Сеченовского муниципального округа</w:t>
      </w:r>
    </w:p>
    <w:p w:rsidR="00E44190" w:rsidRDefault="00E44190" w:rsidP="00E44190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Нижегородской области</w:t>
      </w:r>
    </w:p>
    <w:p w:rsidR="00E44190" w:rsidRDefault="00E44190" w:rsidP="00E44190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От 18.02.2026г. № 105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E44190" w:rsidRDefault="00E44190" w:rsidP="00E4419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3" w:name="P81"/>
      <w:bookmarkEnd w:id="3"/>
      <w:r>
        <w:rPr>
          <w:b/>
          <w:sz w:val="28"/>
          <w:szCs w:val="28"/>
        </w:rPr>
        <w:t>ПОЛОЖЕНИЕ</w:t>
      </w:r>
    </w:p>
    <w:p w:rsidR="00E44190" w:rsidRDefault="00E44190" w:rsidP="00E4419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общественной комиссии по реализации приоритетного проекта «Формирование комфортной городской среды на территории </w:t>
      </w:r>
    </w:p>
    <w:p w:rsidR="00E44190" w:rsidRDefault="00E44190" w:rsidP="00E4419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Сеченовского муниципального округа</w:t>
      </w:r>
      <w:r>
        <w:rPr>
          <w:b/>
          <w:sz w:val="28"/>
          <w:szCs w:val="22"/>
        </w:rPr>
        <w:t xml:space="preserve"> Нижегородской области</w:t>
      </w:r>
      <w:r>
        <w:rPr>
          <w:b/>
          <w:sz w:val="28"/>
          <w:szCs w:val="28"/>
        </w:rPr>
        <w:t>»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:rsidR="00E44190" w:rsidRDefault="00E44190" w:rsidP="00E44190">
      <w:pPr>
        <w:pStyle w:val="ac"/>
        <w:widowControl w:val="0"/>
        <w:numPr>
          <w:ilvl w:val="0"/>
          <w:numId w:val="35"/>
        </w:num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E44190" w:rsidRDefault="00E44190" w:rsidP="00E44190">
      <w:pPr>
        <w:pStyle w:val="ac"/>
        <w:widowControl w:val="0"/>
        <w:numPr>
          <w:ilvl w:val="1"/>
          <w:numId w:val="35"/>
        </w:numPr>
        <w:autoSpaceDE w:val="0"/>
        <w:autoSpaceDN w:val="0"/>
        <w:rPr>
          <w:sz w:val="28"/>
          <w:szCs w:val="28"/>
        </w:rPr>
      </w:pPr>
      <w:proofErr w:type="gramStart"/>
      <w:r>
        <w:rPr>
          <w:sz w:val="28"/>
          <w:szCs w:val="28"/>
        </w:rPr>
        <w:t>Общественная  комиссия</w:t>
      </w:r>
      <w:proofErr w:type="gramEnd"/>
      <w:r>
        <w:rPr>
          <w:sz w:val="28"/>
          <w:szCs w:val="28"/>
        </w:rPr>
        <w:t xml:space="preserve">  по  реализации  приоритетного  проекта</w:t>
      </w:r>
    </w:p>
    <w:p w:rsidR="00E44190" w:rsidRDefault="00E44190" w:rsidP="00E44190">
      <w:pPr>
        <w:widowControl w:val="0"/>
        <w:autoSpaceDE w:val="0"/>
        <w:autoSpaceDN w:val="0"/>
        <w:jc w:val="both"/>
        <w:rPr>
          <w:sz w:val="28"/>
        </w:rPr>
      </w:pPr>
      <w:r>
        <w:rPr>
          <w:sz w:val="28"/>
          <w:szCs w:val="28"/>
        </w:rPr>
        <w:t>«Формирование комфортной городской среды на территории Сеченовского муниципального  округа»  (далее</w:t>
      </w:r>
      <w:r>
        <w:rPr>
          <w:sz w:val="28"/>
          <w:szCs w:val="28"/>
        </w:rPr>
        <w:tab/>
        <w:t>комиссия) является коллегиальным органом, созданным во исполнение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городской среды» и</w:t>
      </w:r>
      <w:r>
        <w:rPr>
          <w:sz w:val="28"/>
        </w:rPr>
        <w:t xml:space="preserve">  Постановления Правительства </w:t>
      </w:r>
      <w:r>
        <w:rPr>
          <w:sz w:val="28"/>
          <w:szCs w:val="28"/>
        </w:rPr>
        <w:t>Российской Федерации</w:t>
      </w:r>
      <w:r>
        <w:rPr>
          <w:sz w:val="28"/>
        </w:rPr>
        <w:t xml:space="preserve"> от </w:t>
      </w:r>
      <w:r>
        <w:rPr>
          <w:sz w:val="28"/>
          <w:szCs w:val="28"/>
        </w:rPr>
        <w:t xml:space="preserve">07.03.2018 г. №237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>
        <w:rPr>
          <w:sz w:val="28"/>
        </w:rPr>
        <w:t xml:space="preserve">в целях осуществления контроля и координации за ходом выполнения программ формирования </w:t>
      </w:r>
      <w:r>
        <w:rPr>
          <w:sz w:val="28"/>
          <w:szCs w:val="28"/>
        </w:rPr>
        <w:t>комфортной</w:t>
      </w:r>
      <w:r>
        <w:rPr>
          <w:sz w:val="28"/>
        </w:rPr>
        <w:t xml:space="preserve"> городской среды.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Нижегородской области, муниципальными правовыми актами органов местного самоуправления Сеченовского муниципального округа, иными правовыми актами, а также настоящим Положением.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Руководство деятельностью комиссии осуществляет глава местного самоуправления Сеченовского муниципального округа (далее - председатель комиссии).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>В состав комиссии включаются представители органов местного самоуправления Сеченовского муниципального округа, политических партий и движений, общественных организаций и иных лиц.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</w:t>
      </w:r>
      <w:r>
        <w:rPr>
          <w:sz w:val="28"/>
          <w:szCs w:val="28"/>
        </w:rPr>
        <w:tab/>
        <w:t>Комиссия формируется в составе председателя комиссии, заместителя председателя комиссии и членов комиссии.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44190" w:rsidRDefault="00E44190" w:rsidP="00E44190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 Цели и функции комиссии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Комиссия создается в целях: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осуществления контроля и координации реализации программы;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проведения комиссионной оценки предложений заинтересованных лиц о включении наиболее посещаемой муниципальной территории общего пользования в программу;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проведения комиссионной оценки предложений заинтересованных лиц, поступающих в ходе общественного обсуждения проекта программы.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>Для реализации вышеуказанных задач комиссия выполняет следующие функции: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координирует деятельность по реализации мероприятий программы, в том числе в части полноты и своевременности выполнения таких мероприятий;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рассматривает спорные и проблемные вопросы реализации программы, рассматривает, вырабатывает (участвует в выработке) предложения по реализации программы;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рассматривает, обобщает, анализирует замечания и предложения, поступившие в рамках общественного обсуждения проекта программы;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проводит рассмотрение и оценку предложений заинтересованных лиц о включении наиболее посещаемой муниципальной территории общего пользования в программу.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выполнении своих функций вправе: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запрашивать в </w:t>
      </w:r>
      <w:proofErr w:type="gramStart"/>
      <w:r>
        <w:rPr>
          <w:sz w:val="28"/>
          <w:szCs w:val="28"/>
        </w:rPr>
        <w:t>установленном  порядке</w:t>
      </w:r>
      <w:proofErr w:type="gramEnd"/>
      <w:r>
        <w:rPr>
          <w:sz w:val="28"/>
          <w:szCs w:val="28"/>
        </w:rPr>
        <w:t xml:space="preserve"> у исполнительных органов Нижегородской области, органов местного самоуправления Сеченовского муниципального округа, а также организаций и иных лиц необходимую информацию по вопросам деятельности комиссии;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привлекать к участию и заслушивать на своих заседаниях представителей органов местного самоуправления Сеченовского муниципального округа, а также организаций и иных лиц;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вносить предложения в Администрацию Сеченовского муниципального округа по вопросам обеспечения реализации программы;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вносить предложения о привлечении к работе комиссии экспертов и специалистов в той или иной области знаний;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свершать иные действия в соответствии с возложенными функциями.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E44190" w:rsidRDefault="00E44190" w:rsidP="00E44190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Порядок работы комиссии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>Заседания комиссии проводятся по мере необходимости, не реже одного раза в два месяца.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Заседания комиссии осуществляются в открытой форме с последующим размещением соответствующих записей, протоколов заседаний в открытом доступе официальном сайте Администрации Сеченовского муниципального округа в сети «Интернет»;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Члены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комиссии направить для участия в заседании своего представителя.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  <w:t>Заседание комиссии проводит председатель комиссии, в его отсутствии - заместитель председателя комиссии.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  <w:t>Заседание комиссии считается правомочным, если на нем присутствует не менее половины членов комиссии. Решения комиссии принимаются простым большинством голосов присутствующих на заседании членов комиссии. В случае равного количества голосов голос председателя комиссии (лица, исполняющего обязанности председателя комиссии) является решающим.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>
        <w:rPr>
          <w:sz w:val="28"/>
          <w:szCs w:val="28"/>
        </w:rPr>
        <w:tab/>
        <w:t>Решения комиссии оформляются протоколом, который подписывается всеми присутствующими членами комиссии.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>
        <w:rPr>
          <w:sz w:val="28"/>
          <w:szCs w:val="28"/>
        </w:rPr>
        <w:tab/>
        <w:t>Член комиссии, имеющий особое мнение по рассматриваемому вопросу, вправе изложить его в письменном виде. Особое мнение члена комиссии прилагается к протоколу.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>
        <w:rPr>
          <w:sz w:val="28"/>
          <w:szCs w:val="28"/>
        </w:rPr>
        <w:tab/>
        <w:t>Секретарь комиссии осуществляет: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подготовку и проведение заседаний комиссии;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информирование членов комиссии по всем вопросам, относящимся к их функциям;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членов комиссии необходимыми материалами;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оформление протоколов заседаний комиссии.</w:t>
      </w:r>
    </w:p>
    <w:p w:rsidR="00E44190" w:rsidRDefault="00E44190" w:rsidP="00E4419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>
        <w:rPr>
          <w:sz w:val="28"/>
          <w:szCs w:val="28"/>
        </w:rPr>
        <w:tab/>
        <w:t>Материально-техническое обеспечение деятельности комиссии осуществляет Администрация Сеченовского муниципального округа Нижегородской области.</w:t>
      </w:r>
    </w:p>
    <w:p w:rsidR="00E44190" w:rsidRDefault="00E44190" w:rsidP="00E44190">
      <w:pPr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4190" w:rsidRDefault="00E4419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4" w:name="_GoBack"/>
      <w:bookmarkEnd w:id="4"/>
    </w:p>
    <w:sectPr w:rsidR="00E44190" w:rsidSect="0050217C">
      <w:footerReference w:type="default" r:id="rId9"/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50" w:rsidRDefault="00D04C50" w:rsidP="00B6139B">
      <w:r>
        <w:separator/>
      </w:r>
    </w:p>
  </w:endnote>
  <w:endnote w:type="continuationSeparator" w:id="0">
    <w:p w:rsidR="00D04C50" w:rsidRDefault="00D04C50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default"/>
    <w:sig w:usb0="00000000" w:usb1="00000000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7C" w:rsidRDefault="0050217C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50" w:rsidRDefault="00D04C50" w:rsidP="00B6139B">
      <w:r>
        <w:separator/>
      </w:r>
    </w:p>
  </w:footnote>
  <w:footnote w:type="continuationSeparator" w:id="0">
    <w:p w:rsidR="00D04C50" w:rsidRDefault="00D04C50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6"/>
  </w:num>
  <w:num w:numId="5">
    <w:abstractNumId w:val="31"/>
  </w:num>
  <w:num w:numId="6">
    <w:abstractNumId w:val="30"/>
  </w:num>
  <w:num w:numId="7">
    <w:abstractNumId w:val="1"/>
  </w:num>
  <w:num w:numId="8">
    <w:abstractNumId w:val="8"/>
  </w:num>
  <w:num w:numId="9">
    <w:abstractNumId w:val="26"/>
  </w:num>
  <w:num w:numId="10">
    <w:abstractNumId w:val="32"/>
  </w:num>
  <w:num w:numId="11">
    <w:abstractNumId w:val="4"/>
  </w:num>
  <w:num w:numId="12">
    <w:abstractNumId w:val="28"/>
  </w:num>
  <w:num w:numId="13">
    <w:abstractNumId w:val="33"/>
  </w:num>
  <w:num w:numId="14">
    <w:abstractNumId w:val="20"/>
  </w:num>
  <w:num w:numId="15">
    <w:abstractNumId w:val="13"/>
  </w:num>
  <w:num w:numId="16">
    <w:abstractNumId w:val="3"/>
  </w:num>
  <w:num w:numId="17">
    <w:abstractNumId w:val="25"/>
  </w:num>
  <w:num w:numId="18">
    <w:abstractNumId w:val="19"/>
  </w:num>
  <w:num w:numId="19">
    <w:abstractNumId w:val="23"/>
  </w:num>
  <w:num w:numId="20">
    <w:abstractNumId w:val="22"/>
  </w:num>
  <w:num w:numId="21">
    <w:abstractNumId w:val="11"/>
  </w:num>
  <w:num w:numId="22">
    <w:abstractNumId w:val="34"/>
  </w:num>
  <w:num w:numId="23">
    <w:abstractNumId w:val="7"/>
  </w:num>
  <w:num w:numId="24">
    <w:abstractNumId w:val="12"/>
  </w:num>
  <w:num w:numId="25">
    <w:abstractNumId w:val="14"/>
  </w:num>
  <w:num w:numId="26">
    <w:abstractNumId w:val="9"/>
  </w:num>
  <w:num w:numId="27">
    <w:abstractNumId w:val="27"/>
  </w:num>
  <w:num w:numId="28">
    <w:abstractNumId w:val="17"/>
  </w:num>
  <w:num w:numId="29">
    <w:abstractNumId w:val="5"/>
  </w:num>
  <w:num w:numId="30">
    <w:abstractNumId w:val="29"/>
  </w:num>
  <w:num w:numId="31">
    <w:abstractNumId w:val="15"/>
  </w:num>
  <w:num w:numId="32">
    <w:abstractNumId w:val="2"/>
  </w:num>
  <w:num w:numId="33">
    <w:abstractNumId w:val="21"/>
  </w:num>
  <w:num w:numId="34">
    <w:abstractNumId w:val="24"/>
  </w:num>
  <w:num w:numId="3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D79"/>
    <w:rsid w:val="001024BF"/>
    <w:rsid w:val="00107997"/>
    <w:rsid w:val="00111196"/>
    <w:rsid w:val="00112571"/>
    <w:rsid w:val="00113EC9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43CE"/>
    <w:rsid w:val="009A43F5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63AF"/>
    <w:rsid w:val="00B44621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4C50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0AB99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99AC-1226-4B4A-86DB-684280E0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76</cp:revision>
  <cp:lastPrinted>2026-02-18T11:02:00Z</cp:lastPrinted>
  <dcterms:created xsi:type="dcterms:W3CDTF">2025-12-30T07:02:00Z</dcterms:created>
  <dcterms:modified xsi:type="dcterms:W3CDTF">2026-02-18T11:02:00Z</dcterms:modified>
</cp:coreProperties>
</file>